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3D" w:rsidRPr="0022453D" w:rsidRDefault="00204E6D" w:rsidP="00F4527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57825" cy="9111615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</w:p>
    <w:sectPr w:rsidR="0022453D" w:rsidRPr="0022453D" w:rsidSect="00D446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5D" w:rsidRDefault="0024605D" w:rsidP="00F45270">
      <w:pPr>
        <w:spacing w:after="0" w:line="240" w:lineRule="auto"/>
      </w:pPr>
      <w:r>
        <w:separator/>
      </w:r>
    </w:p>
  </w:endnote>
  <w:endnote w:type="continuationSeparator" w:id="1">
    <w:p w:rsidR="0024605D" w:rsidRDefault="0024605D" w:rsidP="00F4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5D" w:rsidRDefault="0024605D" w:rsidP="00F45270">
      <w:pPr>
        <w:spacing w:after="0" w:line="240" w:lineRule="auto"/>
      </w:pPr>
      <w:r>
        <w:separator/>
      </w:r>
    </w:p>
  </w:footnote>
  <w:footnote w:type="continuationSeparator" w:id="1">
    <w:p w:rsidR="0024605D" w:rsidRDefault="0024605D" w:rsidP="00F4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70" w:rsidRPr="00F45270" w:rsidRDefault="00F45270">
    <w:pPr>
      <w:pStyle w:val="a5"/>
      <w:rPr>
        <w:rFonts w:ascii="Times New Roman" w:hAnsi="Times New Roman" w:cs="Times New Roman"/>
        <w:sz w:val="24"/>
        <w:szCs w:val="24"/>
        <w:lang w:val="uk-UA"/>
      </w:rPr>
    </w:pPr>
    <w:r w:rsidRPr="00F45270">
      <w:rPr>
        <w:rFonts w:ascii="Times New Roman" w:hAnsi="Times New Roman" w:cs="Times New Roman"/>
        <w:sz w:val="24"/>
        <w:szCs w:val="24"/>
        <w:lang w:val="uk-UA"/>
      </w:rPr>
      <w:t>Додаток №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E6D"/>
    <w:rsid w:val="0003718C"/>
    <w:rsid w:val="00064A35"/>
    <w:rsid w:val="00072891"/>
    <w:rsid w:val="00106D08"/>
    <w:rsid w:val="00113582"/>
    <w:rsid w:val="001F2BD9"/>
    <w:rsid w:val="00204E6D"/>
    <w:rsid w:val="0022453D"/>
    <w:rsid w:val="0024193B"/>
    <w:rsid w:val="0024605D"/>
    <w:rsid w:val="002A490D"/>
    <w:rsid w:val="003F3E5B"/>
    <w:rsid w:val="0052173E"/>
    <w:rsid w:val="0052619E"/>
    <w:rsid w:val="00617687"/>
    <w:rsid w:val="00700B32"/>
    <w:rsid w:val="00702072"/>
    <w:rsid w:val="007D265D"/>
    <w:rsid w:val="00817B75"/>
    <w:rsid w:val="0089569C"/>
    <w:rsid w:val="00A13303"/>
    <w:rsid w:val="00A67187"/>
    <w:rsid w:val="00B24FBB"/>
    <w:rsid w:val="00B93FF7"/>
    <w:rsid w:val="00D446F6"/>
    <w:rsid w:val="00D650B7"/>
    <w:rsid w:val="00E75810"/>
    <w:rsid w:val="00ED580A"/>
    <w:rsid w:val="00F45270"/>
    <w:rsid w:val="00F70517"/>
    <w:rsid w:val="00FD0563"/>
    <w:rsid w:val="00FF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270"/>
  </w:style>
  <w:style w:type="paragraph" w:styleId="a7">
    <w:name w:val="footer"/>
    <w:basedOn w:val="a"/>
    <w:link w:val="a8"/>
    <w:uiPriority w:val="99"/>
    <w:semiHidden/>
    <w:unhideWhenUsed/>
    <w:rsid w:val="00F4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 rot="0" vert="horz"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Кількість запитів за 2021 рік надісланих до суду електронною поштою чи іншими засобами зв</a:t>
            </a:r>
            <a:r>
              <a:rPr lang="en-US" sz="1600" b="0">
                <a:latin typeface="Times New Roman" pitchFamily="18" charset="0"/>
                <a:cs typeface="Times New Roman" pitchFamily="18" charset="0"/>
              </a:rPr>
              <a:t>'</a:t>
            </a:r>
            <a:r>
              <a:rPr lang="ru-RU" sz="1600" b="0">
                <a:latin typeface="Times New Roman" pitchFamily="18" charset="0"/>
                <a:cs typeface="Times New Roman" pitchFamily="18" charset="0"/>
              </a:rPr>
              <a:t>язку  (у відсотковому співвідношені)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6C-443F-85AA-6D98FD10E75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uk-UA" sz="1600">
                        <a:latin typeface="Times New Roman" pitchFamily="18" charset="0"/>
                        <a:cs typeface="Times New Roman" pitchFamily="18" charset="0"/>
                      </a:rPr>
                      <a:t>іншими засобами зв</a:t>
                    </a:r>
                    <a:r>
                      <a:rPr lang="en-US" sz="1600">
                        <a:latin typeface="Times New Roman" pitchFamily="18" charset="0"/>
                        <a:cs typeface="Times New Roman" pitchFamily="18" charset="0"/>
                      </a:rPr>
                      <a:t>'</a:t>
                    </a:r>
                    <a:r>
                      <a:rPr lang="uk-UA" sz="1600">
                        <a:latin typeface="Times New Roman" pitchFamily="18" charset="0"/>
                        <a:cs typeface="Times New Roman" pitchFamily="18" charset="0"/>
                      </a:rPr>
                      <a:t>язку
2</a:t>
                    </a:r>
                    <a:r>
                      <a:rPr lang="uk-UA" sz="160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uk-UA" sz="16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6C-443F-85AA-6D98FD10E753}"/>
                </c:ext>
              </c:extLst>
            </c:dLbl>
            <c:dLbl>
              <c:idx val="1"/>
              <c:layout>
                <c:manualLayout>
                  <c:x val="-1.8615474112856349E-2"/>
                  <c:y val="-3.8872691933916396E-2"/>
                </c:manualLayout>
              </c:layout>
              <c:tx>
                <c:rich>
                  <a:bodyPr/>
                  <a:lstStyle/>
                  <a:p>
                    <a:r>
                      <a:rPr lang="uk-UA" sz="1800">
                        <a:latin typeface="Times New Roman" pitchFamily="18" charset="0"/>
                        <a:cs typeface="Times New Roman" pitchFamily="18" charset="0"/>
                      </a:rPr>
                      <a:t>електронною</a:t>
                    </a:r>
                    <a:r>
                      <a:rPr lang="uk-UA" sz="1800" baseline="0">
                        <a:latin typeface="Times New Roman" pitchFamily="18" charset="0"/>
                        <a:cs typeface="Times New Roman" pitchFamily="18" charset="0"/>
                      </a:rPr>
                      <a:t> поштою</a:t>
                    </a:r>
                    <a:r>
                      <a:rPr lang="uk-UA" sz="1800">
                        <a:latin typeface="Times New Roman" pitchFamily="18" charset="0"/>
                        <a:cs typeface="Times New Roman" pitchFamily="18" charset="0"/>
                      </a:rPr>
                      <a:t>
98 %</a:t>
                    </a:r>
                  </a:p>
                </c:rich>
              </c:tx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6C-443F-85AA-6D98FD10E753}"/>
                </c:ext>
              </c:extLst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громадяни</c:v>
                </c:pt>
                <c:pt idx="1">
                  <c:v>юридичні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6C-443F-85AA-6D98FD10E753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46E1-3C9C-42C1-A8F5-5E8567A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Андрій Сідорук</cp:lastModifiedBy>
  <cp:revision>20</cp:revision>
  <cp:lastPrinted>2022-01-21T15:18:00Z</cp:lastPrinted>
  <dcterms:created xsi:type="dcterms:W3CDTF">2018-07-13T07:32:00Z</dcterms:created>
  <dcterms:modified xsi:type="dcterms:W3CDTF">2022-01-21T15:21:00Z</dcterms:modified>
</cp:coreProperties>
</file>