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3C" w:rsidRDefault="00117294" w:rsidP="00BB63BC">
      <w:r>
        <w:rPr>
          <w:noProof/>
          <w:color w:val="FF0000"/>
        </w:rPr>
        <w:drawing>
          <wp:inline distT="0" distB="0" distL="0" distR="0">
            <wp:extent cx="9029700" cy="5343525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63BC" w:rsidRDefault="00BB63BC" w:rsidP="00BB63BC"/>
    <w:p w:rsidR="00BB63BC" w:rsidRDefault="00BB63BC" w:rsidP="00BB63BC"/>
    <w:p w:rsidR="00BB63BC" w:rsidRDefault="00BB63BC" w:rsidP="00BB63BC"/>
    <w:p w:rsidR="00BB63BC" w:rsidRDefault="00BB63BC" w:rsidP="00BB63BC"/>
    <w:p w:rsidR="00B358E4" w:rsidRDefault="00B358E4"/>
    <w:sectPr w:rsidR="00B358E4" w:rsidSect="00A201E3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3E" w:rsidRDefault="00EE153E">
      <w:pPr>
        <w:spacing w:after="0" w:line="240" w:lineRule="auto"/>
      </w:pPr>
      <w:r>
        <w:separator/>
      </w:r>
    </w:p>
  </w:endnote>
  <w:endnote w:type="continuationSeparator" w:id="1">
    <w:p w:rsidR="00EE153E" w:rsidRDefault="00EE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3E" w:rsidRDefault="00EE153E">
      <w:pPr>
        <w:spacing w:after="0" w:line="240" w:lineRule="auto"/>
      </w:pPr>
      <w:r>
        <w:separator/>
      </w:r>
    </w:p>
  </w:footnote>
  <w:footnote w:type="continuationSeparator" w:id="1">
    <w:p w:rsidR="00EE153E" w:rsidRDefault="00EE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E3" w:rsidRDefault="00803470">
    <w:pPr>
      <w:pStyle w:val="a3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>Додаток № 1</w:t>
    </w:r>
  </w:p>
  <w:p w:rsidR="00A201E3" w:rsidRDefault="00A201E3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3BC"/>
    <w:rsid w:val="00020BD0"/>
    <w:rsid w:val="00096822"/>
    <w:rsid w:val="000B3FB7"/>
    <w:rsid w:val="000C275E"/>
    <w:rsid w:val="000D0185"/>
    <w:rsid w:val="0011674B"/>
    <w:rsid w:val="00117294"/>
    <w:rsid w:val="00125E47"/>
    <w:rsid w:val="001E737C"/>
    <w:rsid w:val="0020064C"/>
    <w:rsid w:val="002132CD"/>
    <w:rsid w:val="002458A6"/>
    <w:rsid w:val="0025068E"/>
    <w:rsid w:val="00274FE5"/>
    <w:rsid w:val="002845D5"/>
    <w:rsid w:val="002E7DA8"/>
    <w:rsid w:val="002F0F6D"/>
    <w:rsid w:val="00335A12"/>
    <w:rsid w:val="00360BAD"/>
    <w:rsid w:val="00393B4D"/>
    <w:rsid w:val="0043147B"/>
    <w:rsid w:val="0043341B"/>
    <w:rsid w:val="004550A9"/>
    <w:rsid w:val="00485CCA"/>
    <w:rsid w:val="004B2682"/>
    <w:rsid w:val="004C267D"/>
    <w:rsid w:val="005558AE"/>
    <w:rsid w:val="005705BE"/>
    <w:rsid w:val="0057666E"/>
    <w:rsid w:val="005B7042"/>
    <w:rsid w:val="006042C6"/>
    <w:rsid w:val="00605327"/>
    <w:rsid w:val="00647ABE"/>
    <w:rsid w:val="00652120"/>
    <w:rsid w:val="006A06E1"/>
    <w:rsid w:val="00717173"/>
    <w:rsid w:val="00757FB3"/>
    <w:rsid w:val="007630FF"/>
    <w:rsid w:val="007751D2"/>
    <w:rsid w:val="00783023"/>
    <w:rsid w:val="0079781A"/>
    <w:rsid w:val="007E7C3C"/>
    <w:rsid w:val="00803470"/>
    <w:rsid w:val="00813FF0"/>
    <w:rsid w:val="00826EEF"/>
    <w:rsid w:val="008F259C"/>
    <w:rsid w:val="00984081"/>
    <w:rsid w:val="00A0413F"/>
    <w:rsid w:val="00A074D3"/>
    <w:rsid w:val="00A201E3"/>
    <w:rsid w:val="00A475A1"/>
    <w:rsid w:val="00A84514"/>
    <w:rsid w:val="00A84FAF"/>
    <w:rsid w:val="00AA3E43"/>
    <w:rsid w:val="00AC64A3"/>
    <w:rsid w:val="00AD5A8E"/>
    <w:rsid w:val="00B358E4"/>
    <w:rsid w:val="00B74F0F"/>
    <w:rsid w:val="00BB63BC"/>
    <w:rsid w:val="00BF196C"/>
    <w:rsid w:val="00C07E6F"/>
    <w:rsid w:val="00D22AD2"/>
    <w:rsid w:val="00D84AB5"/>
    <w:rsid w:val="00DC6EBD"/>
    <w:rsid w:val="00DF70A2"/>
    <w:rsid w:val="00E00E0C"/>
    <w:rsid w:val="00E3358B"/>
    <w:rsid w:val="00EE153E"/>
    <w:rsid w:val="00EE1EA7"/>
    <w:rsid w:val="00EF22F9"/>
    <w:rsid w:val="00EF75DF"/>
    <w:rsid w:val="00F30EE6"/>
    <w:rsid w:val="00F6299B"/>
    <w:rsid w:val="00F80FF5"/>
    <w:rsid w:val="00FE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BC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3B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7FB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7FB3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title>
      <c:tx>
        <c:rich>
          <a:bodyPr/>
          <a:lstStyle/>
          <a:p>
            <a:pPr>
              <a:defRPr/>
            </a:pPr>
            <a:r>
              <a:rPr lang="uk-UA"/>
              <a:t>Кількість  запитів на отримання публічної інформації, що надійшли на адресу апеляційного суду</a:t>
            </a:r>
            <a:r>
              <a:rPr lang="uk-UA" baseline="0"/>
              <a:t> </a:t>
            </a:r>
            <a:r>
              <a:rPr lang="uk-UA"/>
              <a:t>за 2019 - 2021 роки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7.9516055173954339E-2"/>
          <c:y val="0.32352727482668941"/>
          <c:w val="0.88870173675099373"/>
          <c:h val="0.5868922729836448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35</c:v>
                </c:pt>
                <c:pt idx="2">
                  <c:v>45</c:v>
                </c:pt>
              </c:numCache>
            </c:numRef>
          </c:val>
        </c:ser>
        <c:gapWidth val="95"/>
        <c:gapDepth val="95"/>
        <c:shape val="cylinder"/>
        <c:axId val="67755008"/>
        <c:axId val="74556928"/>
        <c:axId val="0"/>
      </c:bar3DChart>
      <c:catAx>
        <c:axId val="67755008"/>
        <c:scaling>
          <c:orientation val="minMax"/>
        </c:scaling>
        <c:axPos val="b"/>
        <c:numFmt formatCode="General" sourceLinked="1"/>
        <c:majorTickMark val="none"/>
        <c:tickLblPos val="nextTo"/>
        <c:crossAx val="74556928"/>
        <c:crosses val="autoZero"/>
        <c:auto val="1"/>
        <c:lblAlgn val="ctr"/>
        <c:lblOffset val="100"/>
      </c:catAx>
      <c:valAx>
        <c:axId val="745569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Кількість запитів</a:t>
                </a:r>
              </a:p>
            </c:rich>
          </c:tx>
        </c:title>
        <c:numFmt formatCode="General" sourceLinked="1"/>
        <c:majorTickMark val="none"/>
        <c:tickLblPos val="nextTo"/>
        <c:crossAx val="67755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9BE3-8251-446E-AAE5-F2DF845B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Андрій Сідорук</cp:lastModifiedBy>
  <cp:revision>22</cp:revision>
  <cp:lastPrinted>2022-01-21T15:07:00Z</cp:lastPrinted>
  <dcterms:created xsi:type="dcterms:W3CDTF">2018-01-15T09:28:00Z</dcterms:created>
  <dcterms:modified xsi:type="dcterms:W3CDTF">2022-01-21T15:08:00Z</dcterms:modified>
</cp:coreProperties>
</file>