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bookmarkStart w:id="0" w:name="_GoBack"/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34" w:rsidRDefault="00545034">
      <w:pPr>
        <w:spacing w:after="0" w:line="240" w:lineRule="auto"/>
      </w:pPr>
      <w:r>
        <w:separator/>
      </w:r>
    </w:p>
  </w:endnote>
  <w:endnote w:type="continuationSeparator" w:id="1">
    <w:p w:rsidR="00545034" w:rsidRDefault="0054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34" w:rsidRDefault="00545034">
      <w:pPr>
        <w:spacing w:after="0" w:line="240" w:lineRule="auto"/>
      </w:pPr>
      <w:r>
        <w:separator/>
      </w:r>
    </w:p>
  </w:footnote>
  <w:footnote w:type="continuationSeparator" w:id="1">
    <w:p w:rsidR="00545034" w:rsidRDefault="0054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757FB3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Додаток № 2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20BD0"/>
    <w:rsid w:val="00084B83"/>
    <w:rsid w:val="00096822"/>
    <w:rsid w:val="000C275E"/>
    <w:rsid w:val="000D0185"/>
    <w:rsid w:val="0011674B"/>
    <w:rsid w:val="00117294"/>
    <w:rsid w:val="001B38CD"/>
    <w:rsid w:val="001E737C"/>
    <w:rsid w:val="0020064C"/>
    <w:rsid w:val="002132CD"/>
    <w:rsid w:val="002458A6"/>
    <w:rsid w:val="0025068E"/>
    <w:rsid w:val="00274FE5"/>
    <w:rsid w:val="002B1D41"/>
    <w:rsid w:val="002E7DA8"/>
    <w:rsid w:val="002F0F6D"/>
    <w:rsid w:val="003D7E12"/>
    <w:rsid w:val="00416499"/>
    <w:rsid w:val="0043147B"/>
    <w:rsid w:val="0043341B"/>
    <w:rsid w:val="004550A9"/>
    <w:rsid w:val="00485CCA"/>
    <w:rsid w:val="004B2682"/>
    <w:rsid w:val="004C267D"/>
    <w:rsid w:val="005010E6"/>
    <w:rsid w:val="005216AA"/>
    <w:rsid w:val="00545034"/>
    <w:rsid w:val="005705BE"/>
    <w:rsid w:val="005B7042"/>
    <w:rsid w:val="00605327"/>
    <w:rsid w:val="006828F7"/>
    <w:rsid w:val="00717173"/>
    <w:rsid w:val="00757FB3"/>
    <w:rsid w:val="00783023"/>
    <w:rsid w:val="007A6A4B"/>
    <w:rsid w:val="007B23B6"/>
    <w:rsid w:val="007E7C3C"/>
    <w:rsid w:val="0081646B"/>
    <w:rsid w:val="00826EEF"/>
    <w:rsid w:val="00984081"/>
    <w:rsid w:val="00A201E3"/>
    <w:rsid w:val="00A475A1"/>
    <w:rsid w:val="00A72E80"/>
    <w:rsid w:val="00A84514"/>
    <w:rsid w:val="00A84FAF"/>
    <w:rsid w:val="00AA3E43"/>
    <w:rsid w:val="00AC64A3"/>
    <w:rsid w:val="00B20C7D"/>
    <w:rsid w:val="00B358E4"/>
    <w:rsid w:val="00B74F0F"/>
    <w:rsid w:val="00BB63BC"/>
    <w:rsid w:val="00BF196C"/>
    <w:rsid w:val="00CC18EB"/>
    <w:rsid w:val="00D84AB5"/>
    <w:rsid w:val="00DC6EBD"/>
    <w:rsid w:val="00E3358B"/>
    <w:rsid w:val="00EB3CFC"/>
    <w:rsid w:val="00EC6B0E"/>
    <w:rsid w:val="00EE1EA7"/>
    <w:rsid w:val="00EF22F9"/>
    <w:rsid w:val="00F30EE6"/>
    <w:rsid w:val="00F501F4"/>
    <w:rsid w:val="00F6299B"/>
    <w:rsid w:val="00F80FF5"/>
    <w:rsid w:val="00FA1E7E"/>
    <w:rsid w:val="00FE32D7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звернень, що надійшли на адресу апеляційного суду </a:t>
            </a:r>
          </a:p>
          <a:p>
            <a:pPr>
              <a:defRPr lang="uk-UA"/>
            </a:pPr>
            <a:r>
              <a:rPr lang="uk-UA"/>
              <a:t>впродовж </a:t>
            </a:r>
            <a:r>
              <a:rPr lang="uk-UA" baseline="0"/>
              <a:t>2018</a:t>
            </a:r>
            <a:r>
              <a:rPr lang="uk-UA"/>
              <a:t>  - 2021 років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875"/>
          <c:w val="0.88870173675099273"/>
          <c:h val="0.58689227298364421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AE4-496C-8F5A-BC74CC3E0516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4-496C-8F5A-BC74CC3E051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AE4-496C-8F5A-BC74CC3E0516}"/>
              </c:ext>
            </c:extLst>
          </c:dPt>
          <c:cat>
            <c:numRef>
              <c:f>Лист1!$B$2:$B$5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204</c:v>
                </c:pt>
                <c:pt idx="1">
                  <c:v>227</c:v>
                </c:pt>
                <c:pt idx="2">
                  <c:v>234</c:v>
                </c:pt>
                <c:pt idx="3">
                  <c:v>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E4-496C-8F5A-BC74CC3E0516}"/>
            </c:ext>
          </c:extLst>
        </c:ser>
        <c:gapWidth val="95"/>
        <c:gapDepth val="95"/>
        <c:shape val="box"/>
        <c:axId val="37555200"/>
        <c:axId val="77167232"/>
        <c:axId val="0"/>
      </c:bar3DChart>
      <c:catAx>
        <c:axId val="37555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7167232"/>
        <c:crosses val="autoZero"/>
        <c:auto val="1"/>
        <c:lblAlgn val="ctr"/>
        <c:lblOffset val="100"/>
      </c:catAx>
      <c:valAx>
        <c:axId val="77167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ru-RU"/>
                  <a:t>Кількість звернень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37555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347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D256-B96C-47C2-A283-699806C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14</cp:revision>
  <cp:lastPrinted>2022-01-20T15:27:00Z</cp:lastPrinted>
  <dcterms:created xsi:type="dcterms:W3CDTF">2018-01-15T09:28:00Z</dcterms:created>
  <dcterms:modified xsi:type="dcterms:W3CDTF">2022-01-20T15:27:00Z</dcterms:modified>
</cp:coreProperties>
</file>